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A3C" w:rsidRPr="00647559" w:rsidRDefault="00202561" w:rsidP="00C33A3C">
      <w:pPr>
        <w:jc w:val="right"/>
        <w:rPr>
          <w:rFonts w:ascii="Book Antiqua" w:hAnsi="Book Antiqua" w:cs="Arial"/>
        </w:rPr>
      </w:pPr>
      <w:r>
        <w:rPr>
          <w:rFonts w:ascii="Book Antiqua" w:hAnsi="Book Antiqua" w:cs="Arial"/>
        </w:rPr>
        <w:t>Gdańsk</w:t>
      </w:r>
      <w:r w:rsidR="004F4CA3">
        <w:rPr>
          <w:rFonts w:ascii="Book Antiqua" w:hAnsi="Book Antiqua" w:cs="Arial"/>
        </w:rPr>
        <w:t>,</w:t>
      </w:r>
      <w:r w:rsidR="00C33A3C">
        <w:rPr>
          <w:rFonts w:ascii="Book Antiqua" w:hAnsi="Book Antiqua" w:cs="Arial"/>
        </w:rPr>
        <w:t xml:space="preserve"> dnia 24.03</w:t>
      </w:r>
      <w:r w:rsidR="00C33A3C" w:rsidRPr="00647559">
        <w:rPr>
          <w:rFonts w:ascii="Book Antiqua" w:hAnsi="Book Antiqua" w:cs="Arial"/>
        </w:rPr>
        <w:t>.20</w:t>
      </w:r>
      <w:r w:rsidR="00C33A3C">
        <w:rPr>
          <w:rFonts w:ascii="Book Antiqua" w:hAnsi="Book Antiqua" w:cs="Arial"/>
        </w:rPr>
        <w:t>20</w:t>
      </w:r>
      <w:r w:rsidR="00C33A3C" w:rsidRPr="00647559">
        <w:rPr>
          <w:rFonts w:ascii="Book Antiqua" w:hAnsi="Book Antiqua" w:cs="Arial"/>
        </w:rPr>
        <w:t xml:space="preserve"> r.</w:t>
      </w:r>
    </w:p>
    <w:p w:rsidR="00C33A3C" w:rsidRDefault="00C33A3C" w:rsidP="00C33A3C">
      <w:pPr>
        <w:spacing w:line="240" w:lineRule="auto"/>
        <w:rPr>
          <w:rFonts w:ascii="Book Antiqua" w:hAnsi="Book Antiqua"/>
        </w:rPr>
      </w:pPr>
      <w:r>
        <w:rPr>
          <w:rFonts w:ascii="Book Antiqua" w:hAnsi="Book Antiqua"/>
        </w:rPr>
        <w:t>………………………………</w:t>
      </w:r>
    </w:p>
    <w:p w:rsidR="00C33A3C" w:rsidRDefault="00C33A3C" w:rsidP="00C33A3C">
      <w:pPr>
        <w:spacing w:line="240" w:lineRule="auto"/>
        <w:rPr>
          <w:rFonts w:ascii="Book Antiqua" w:hAnsi="Book Antiqua"/>
        </w:rPr>
      </w:pPr>
      <w:r>
        <w:rPr>
          <w:rFonts w:ascii="Book Antiqua" w:hAnsi="Book Antiqua"/>
        </w:rPr>
        <w:t>………………………………</w:t>
      </w:r>
    </w:p>
    <w:p w:rsidR="00C33A3C" w:rsidRPr="0000458B" w:rsidRDefault="00C33A3C" w:rsidP="00C33A3C">
      <w:pPr>
        <w:spacing w:line="240" w:lineRule="auto"/>
        <w:rPr>
          <w:rFonts w:ascii="Book Antiqua" w:hAnsi="Book Antiqua"/>
        </w:rPr>
      </w:pPr>
      <w:r>
        <w:rPr>
          <w:rFonts w:ascii="Book Antiqua" w:hAnsi="Book Antiqua"/>
        </w:rPr>
        <w:t>………………………………</w:t>
      </w:r>
    </w:p>
    <w:p w:rsidR="00C33A3C" w:rsidRDefault="00C33A3C" w:rsidP="00C33A3C">
      <w:pPr>
        <w:spacing w:line="240" w:lineRule="auto"/>
        <w:rPr>
          <w:rFonts w:ascii="Book Antiqua" w:hAnsi="Book Antiqua"/>
        </w:rPr>
      </w:pPr>
      <w:r w:rsidRPr="0000458B">
        <w:rPr>
          <w:rFonts w:ascii="Book Antiqua" w:hAnsi="Book Antiqua"/>
        </w:rPr>
        <w:t xml:space="preserve">NIP </w:t>
      </w:r>
      <w:r>
        <w:rPr>
          <w:rFonts w:ascii="Book Antiqua" w:hAnsi="Book Antiqua"/>
        </w:rPr>
        <w:t>………………………...</w:t>
      </w:r>
    </w:p>
    <w:p w:rsidR="00C33A3C" w:rsidRPr="0000458B" w:rsidRDefault="00C33A3C" w:rsidP="00C33A3C">
      <w:pPr>
        <w:rPr>
          <w:rFonts w:ascii="Book Antiqua" w:hAnsi="Book Antiqua"/>
        </w:rPr>
      </w:pPr>
    </w:p>
    <w:p w:rsidR="00C33A3C" w:rsidRPr="0000458B" w:rsidRDefault="00C33A3C" w:rsidP="00C33A3C">
      <w:pPr>
        <w:jc w:val="right"/>
        <w:rPr>
          <w:rFonts w:ascii="Book Antiqua" w:hAnsi="Book Antiqua"/>
          <w:b/>
          <w:sz w:val="28"/>
          <w:szCs w:val="28"/>
        </w:rPr>
      </w:pPr>
      <w:r w:rsidRPr="0000458B">
        <w:rPr>
          <w:rFonts w:ascii="Book Antiqua" w:hAnsi="Book Antiqua"/>
        </w:rPr>
        <w:tab/>
      </w:r>
      <w:r w:rsidRPr="0000458B">
        <w:rPr>
          <w:rFonts w:ascii="Book Antiqua" w:hAnsi="Book Antiqua"/>
        </w:rPr>
        <w:tab/>
      </w:r>
      <w:r w:rsidRPr="0000458B">
        <w:rPr>
          <w:rFonts w:ascii="Book Antiqua" w:hAnsi="Book Antiqua"/>
        </w:rPr>
        <w:tab/>
      </w:r>
      <w:r w:rsidRPr="0000458B">
        <w:rPr>
          <w:rFonts w:ascii="Book Antiqua" w:hAnsi="Book Antiqua"/>
        </w:rPr>
        <w:tab/>
      </w:r>
      <w:r w:rsidRPr="0000458B">
        <w:rPr>
          <w:rFonts w:ascii="Book Antiqua" w:hAnsi="Book Antiqua"/>
        </w:rPr>
        <w:tab/>
      </w:r>
      <w:r w:rsidRPr="0000458B">
        <w:rPr>
          <w:rFonts w:ascii="Book Antiqua" w:hAnsi="Book Antiqua"/>
        </w:rPr>
        <w:tab/>
      </w:r>
      <w:r w:rsidRPr="0000458B">
        <w:rPr>
          <w:rFonts w:ascii="Book Antiqua" w:hAnsi="Book Antiqua"/>
        </w:rPr>
        <w:tab/>
      </w:r>
      <w:r w:rsidRPr="0000458B">
        <w:rPr>
          <w:rFonts w:ascii="Book Antiqua" w:hAnsi="Book Antiqua"/>
          <w:b/>
          <w:sz w:val="28"/>
          <w:szCs w:val="28"/>
        </w:rPr>
        <w:t>Do</w:t>
      </w:r>
    </w:p>
    <w:p w:rsidR="00C33A3C" w:rsidRPr="0000458B" w:rsidRDefault="00C33A3C" w:rsidP="00C33A3C">
      <w:pPr>
        <w:jc w:val="right"/>
        <w:rPr>
          <w:rFonts w:ascii="Book Antiqua" w:hAnsi="Book Antiqua"/>
          <w:b/>
          <w:sz w:val="28"/>
          <w:szCs w:val="28"/>
        </w:rPr>
      </w:pPr>
      <w:r w:rsidRPr="0000458B">
        <w:rPr>
          <w:rFonts w:ascii="Book Antiqua" w:hAnsi="Book Antiqua"/>
          <w:b/>
          <w:sz w:val="28"/>
          <w:szCs w:val="28"/>
        </w:rPr>
        <w:tab/>
      </w:r>
      <w:r w:rsidRPr="0000458B">
        <w:rPr>
          <w:rFonts w:ascii="Book Antiqua" w:hAnsi="Book Antiqua"/>
          <w:b/>
          <w:sz w:val="28"/>
          <w:szCs w:val="28"/>
        </w:rPr>
        <w:tab/>
        <w:t>Naczelnik</w:t>
      </w:r>
      <w:r>
        <w:rPr>
          <w:rFonts w:ascii="Book Antiqua" w:hAnsi="Book Antiqua"/>
          <w:b/>
          <w:sz w:val="28"/>
          <w:szCs w:val="28"/>
        </w:rPr>
        <w:t>a</w:t>
      </w:r>
      <w:r w:rsidRPr="0000458B">
        <w:rPr>
          <w:rFonts w:ascii="Book Antiqua" w:hAnsi="Book Antiqua"/>
          <w:b/>
          <w:sz w:val="28"/>
          <w:szCs w:val="28"/>
        </w:rPr>
        <w:t xml:space="preserve"> </w:t>
      </w:r>
      <w:r>
        <w:rPr>
          <w:rFonts w:ascii="Book Antiqua" w:hAnsi="Book Antiqua"/>
          <w:b/>
          <w:sz w:val="28"/>
          <w:szCs w:val="28"/>
        </w:rPr>
        <w:t xml:space="preserve">………………. </w:t>
      </w:r>
      <w:r w:rsidRPr="0000458B">
        <w:rPr>
          <w:rFonts w:ascii="Book Antiqua" w:hAnsi="Book Antiqua"/>
          <w:b/>
          <w:sz w:val="28"/>
          <w:szCs w:val="28"/>
        </w:rPr>
        <w:t>Urzędu Skarbowego</w:t>
      </w:r>
    </w:p>
    <w:p w:rsidR="00C33A3C" w:rsidRPr="0000458B" w:rsidRDefault="00C33A3C" w:rsidP="00C33A3C">
      <w:pPr>
        <w:ind w:left="4248" w:firstLine="708"/>
        <w:jc w:val="right"/>
        <w:rPr>
          <w:rFonts w:ascii="Book Antiqua" w:hAnsi="Book Antiqua"/>
          <w:b/>
          <w:sz w:val="28"/>
          <w:szCs w:val="28"/>
        </w:rPr>
      </w:pPr>
      <w:r w:rsidRPr="0000458B">
        <w:rPr>
          <w:rFonts w:ascii="Book Antiqua" w:hAnsi="Book Antiqua"/>
          <w:b/>
          <w:sz w:val="28"/>
          <w:szCs w:val="28"/>
        </w:rPr>
        <w:t xml:space="preserve">w </w:t>
      </w:r>
      <w:r>
        <w:rPr>
          <w:rFonts w:ascii="Book Antiqua" w:hAnsi="Book Antiqua"/>
          <w:b/>
          <w:sz w:val="28"/>
          <w:szCs w:val="28"/>
        </w:rPr>
        <w:t>………………….</w:t>
      </w:r>
    </w:p>
    <w:p w:rsidR="00C33A3C" w:rsidRPr="0000458B" w:rsidRDefault="00C33A3C" w:rsidP="00C33A3C">
      <w:pPr>
        <w:ind w:left="4248" w:firstLine="708"/>
        <w:jc w:val="right"/>
        <w:rPr>
          <w:rFonts w:ascii="Book Antiqua" w:hAnsi="Book Antiqua"/>
          <w:b/>
          <w:sz w:val="28"/>
          <w:szCs w:val="28"/>
        </w:rPr>
      </w:pPr>
      <w:r w:rsidRPr="0000458B">
        <w:rPr>
          <w:rFonts w:ascii="Book Antiqua" w:hAnsi="Book Antiqua"/>
          <w:b/>
          <w:sz w:val="28"/>
          <w:szCs w:val="28"/>
        </w:rPr>
        <w:t xml:space="preserve">ul. </w:t>
      </w:r>
      <w:r>
        <w:rPr>
          <w:rFonts w:ascii="Book Antiqua" w:hAnsi="Book Antiqua"/>
          <w:b/>
          <w:sz w:val="28"/>
          <w:szCs w:val="28"/>
        </w:rPr>
        <w:t>………………….</w:t>
      </w:r>
    </w:p>
    <w:p w:rsidR="00C33A3C" w:rsidRPr="0000458B" w:rsidRDefault="00C33A3C" w:rsidP="00C33A3C">
      <w:pPr>
        <w:ind w:left="4248" w:firstLine="708"/>
        <w:jc w:val="right"/>
        <w:rPr>
          <w:rFonts w:ascii="Book Antiqua" w:hAnsi="Book Antiqua"/>
          <w:b/>
          <w:sz w:val="28"/>
          <w:szCs w:val="28"/>
        </w:rPr>
      </w:pPr>
      <w:r>
        <w:rPr>
          <w:rFonts w:ascii="Book Antiqua" w:hAnsi="Book Antiqua"/>
          <w:b/>
          <w:sz w:val="28"/>
          <w:szCs w:val="28"/>
        </w:rPr>
        <w:t>……………………….</w:t>
      </w:r>
    </w:p>
    <w:p w:rsidR="00C33A3C" w:rsidRPr="00DA38C9" w:rsidRDefault="00C33A3C" w:rsidP="00C33A3C">
      <w:pPr>
        <w:rPr>
          <w:rFonts w:ascii="Book Antiqua" w:hAnsi="Book Antiqua"/>
          <w:sz w:val="24"/>
          <w:szCs w:val="24"/>
        </w:rPr>
      </w:pPr>
    </w:p>
    <w:p w:rsidR="00C33A3C" w:rsidRPr="00DA38C9" w:rsidRDefault="00C33A3C" w:rsidP="00C33A3C">
      <w:pPr>
        <w:spacing w:line="360" w:lineRule="auto"/>
        <w:jc w:val="center"/>
        <w:rPr>
          <w:rFonts w:ascii="Book Antiqua" w:hAnsi="Book Antiqua"/>
          <w:b/>
          <w:sz w:val="24"/>
          <w:szCs w:val="24"/>
        </w:rPr>
      </w:pPr>
      <w:r w:rsidRPr="00DA38C9">
        <w:rPr>
          <w:rFonts w:ascii="Book Antiqua" w:hAnsi="Book Antiqua"/>
          <w:b/>
          <w:sz w:val="24"/>
          <w:szCs w:val="24"/>
        </w:rPr>
        <w:t>Wniosek</w:t>
      </w:r>
    </w:p>
    <w:p w:rsidR="00C33A3C" w:rsidRPr="00DA38C9" w:rsidRDefault="00C33A3C" w:rsidP="00C33A3C">
      <w:pPr>
        <w:spacing w:line="360" w:lineRule="auto"/>
        <w:jc w:val="center"/>
        <w:rPr>
          <w:rFonts w:ascii="Book Antiqua" w:hAnsi="Book Antiqua"/>
          <w:b/>
          <w:sz w:val="24"/>
          <w:szCs w:val="24"/>
        </w:rPr>
      </w:pPr>
      <w:r w:rsidRPr="00DA38C9">
        <w:rPr>
          <w:rFonts w:ascii="Book Antiqua" w:hAnsi="Book Antiqua"/>
          <w:b/>
          <w:sz w:val="24"/>
          <w:szCs w:val="24"/>
        </w:rPr>
        <w:t xml:space="preserve"> o odroczenie terminu płatności podatku </w:t>
      </w:r>
      <w:r w:rsidRPr="00DF0B71">
        <w:rPr>
          <w:rFonts w:ascii="Book Antiqua" w:hAnsi="Book Antiqua"/>
          <w:b/>
          <w:color w:val="FF0000"/>
          <w:sz w:val="24"/>
          <w:szCs w:val="24"/>
        </w:rPr>
        <w:t>VAT</w:t>
      </w:r>
      <w:r w:rsidR="00DF0B71" w:rsidRPr="00DF0B71">
        <w:rPr>
          <w:rFonts w:ascii="Book Antiqua" w:hAnsi="Book Antiqua"/>
          <w:b/>
          <w:color w:val="FF0000"/>
          <w:sz w:val="24"/>
          <w:szCs w:val="24"/>
        </w:rPr>
        <w:t>/CIT</w:t>
      </w:r>
    </w:p>
    <w:p w:rsidR="00C33A3C" w:rsidRPr="00DA38C9" w:rsidRDefault="00C33A3C" w:rsidP="00C33A3C">
      <w:pPr>
        <w:spacing w:line="360" w:lineRule="auto"/>
        <w:ind w:firstLine="708"/>
        <w:jc w:val="both"/>
        <w:rPr>
          <w:rFonts w:ascii="Book Antiqua" w:hAnsi="Book Antiqua"/>
          <w:bCs/>
          <w:sz w:val="24"/>
          <w:szCs w:val="24"/>
        </w:rPr>
      </w:pPr>
      <w:r w:rsidRPr="00DA38C9">
        <w:rPr>
          <w:rFonts w:ascii="Book Antiqua" w:hAnsi="Book Antiqua"/>
          <w:bCs/>
          <w:sz w:val="24"/>
          <w:szCs w:val="24"/>
        </w:rPr>
        <w:t xml:space="preserve">Na podstawie art. 48 § 1 pkt 1 ustawy z dnia 29 sierpnia 1997 r. - Ordynacja podatkowa, zwracam się z wnioskiem o odroczenie do 25 </w:t>
      </w:r>
      <w:r w:rsidR="009E2A5A" w:rsidRPr="00DA38C9">
        <w:rPr>
          <w:rFonts w:ascii="Book Antiqua" w:hAnsi="Book Antiqua"/>
          <w:bCs/>
          <w:sz w:val="24"/>
          <w:szCs w:val="24"/>
        </w:rPr>
        <w:t>czerwca</w:t>
      </w:r>
      <w:r w:rsidRPr="00DA38C9">
        <w:rPr>
          <w:rFonts w:ascii="Book Antiqua" w:hAnsi="Book Antiqua"/>
          <w:bCs/>
          <w:sz w:val="24"/>
          <w:szCs w:val="24"/>
        </w:rPr>
        <w:t xml:space="preserve"> 2020 r. terminu płatności podatku od towarów i usług za okres luty 2020 r. w kwocie </w:t>
      </w:r>
      <w:r w:rsidR="009E2A5A" w:rsidRPr="00DA38C9">
        <w:rPr>
          <w:rFonts w:ascii="Book Antiqua" w:hAnsi="Book Antiqua"/>
          <w:sz w:val="24"/>
          <w:szCs w:val="24"/>
        </w:rPr>
        <w:t>……………………….</w:t>
      </w:r>
      <w:r w:rsidRPr="00DA38C9">
        <w:rPr>
          <w:rFonts w:ascii="Book Antiqua" w:hAnsi="Book Antiqua"/>
          <w:sz w:val="24"/>
          <w:szCs w:val="24"/>
        </w:rPr>
        <w:t xml:space="preserve"> zł. </w:t>
      </w:r>
    </w:p>
    <w:p w:rsidR="00C33A3C" w:rsidRPr="00DA38C9" w:rsidRDefault="00C33A3C" w:rsidP="00C33A3C">
      <w:pPr>
        <w:spacing w:line="360" w:lineRule="auto"/>
        <w:jc w:val="center"/>
        <w:rPr>
          <w:rFonts w:ascii="Book Antiqua" w:hAnsi="Book Antiqua"/>
          <w:b/>
          <w:sz w:val="24"/>
          <w:szCs w:val="24"/>
        </w:rPr>
      </w:pPr>
    </w:p>
    <w:p w:rsidR="00C33A3C" w:rsidRPr="00DA38C9" w:rsidRDefault="00C33A3C" w:rsidP="00C33A3C">
      <w:pPr>
        <w:spacing w:line="360" w:lineRule="auto"/>
        <w:jc w:val="center"/>
        <w:rPr>
          <w:rFonts w:ascii="Book Antiqua" w:hAnsi="Book Antiqua"/>
          <w:b/>
          <w:sz w:val="24"/>
          <w:szCs w:val="24"/>
        </w:rPr>
      </w:pPr>
      <w:r w:rsidRPr="00DA38C9">
        <w:rPr>
          <w:rFonts w:ascii="Book Antiqua" w:hAnsi="Book Antiqua"/>
          <w:b/>
          <w:sz w:val="24"/>
          <w:szCs w:val="24"/>
        </w:rPr>
        <w:t>Uzasadnienie</w:t>
      </w:r>
    </w:p>
    <w:p w:rsidR="00C33A3C" w:rsidRPr="00DA38C9" w:rsidRDefault="00C33A3C" w:rsidP="00C33A3C">
      <w:pPr>
        <w:spacing w:line="360" w:lineRule="auto"/>
        <w:jc w:val="both"/>
        <w:rPr>
          <w:rFonts w:ascii="Book Antiqua" w:hAnsi="Book Antiqua"/>
          <w:sz w:val="24"/>
          <w:szCs w:val="24"/>
        </w:rPr>
      </w:pPr>
      <w:r w:rsidRPr="00DA38C9">
        <w:rPr>
          <w:rFonts w:ascii="Book Antiqua" w:hAnsi="Book Antiqua"/>
          <w:sz w:val="24"/>
          <w:szCs w:val="24"/>
        </w:rPr>
        <w:tab/>
        <w:t>Ponieważ 25 marca 2020 r. przypada termin płatności podatku od towarów i</w:t>
      </w:r>
      <w:r w:rsidR="00DA38C9">
        <w:rPr>
          <w:rFonts w:ascii="Book Antiqua" w:hAnsi="Book Antiqua"/>
          <w:sz w:val="24"/>
          <w:szCs w:val="24"/>
        </w:rPr>
        <w:t> </w:t>
      </w:r>
      <w:r w:rsidRPr="00DA38C9">
        <w:rPr>
          <w:rFonts w:ascii="Book Antiqua" w:hAnsi="Book Antiqua"/>
          <w:sz w:val="24"/>
          <w:szCs w:val="24"/>
        </w:rPr>
        <w:t xml:space="preserve">usług za luty 2020 r., a wynikająca z rozliczenia kwota podatku wynosi </w:t>
      </w:r>
      <w:r w:rsidR="009E2A5A" w:rsidRPr="00DA38C9">
        <w:rPr>
          <w:rFonts w:ascii="Book Antiqua" w:hAnsi="Book Antiqua"/>
          <w:sz w:val="24"/>
          <w:szCs w:val="24"/>
        </w:rPr>
        <w:t>…………………</w:t>
      </w:r>
      <w:r w:rsidRPr="00DA38C9">
        <w:rPr>
          <w:rFonts w:ascii="Book Antiqua" w:hAnsi="Book Antiqua"/>
          <w:sz w:val="24"/>
          <w:szCs w:val="24"/>
        </w:rPr>
        <w:t xml:space="preserve"> zł proszę o odroczenie terminu zapłaty tej kwoty do </w:t>
      </w:r>
      <w:r w:rsidR="009E2A5A" w:rsidRPr="00DA38C9">
        <w:rPr>
          <w:rFonts w:ascii="Book Antiqua" w:hAnsi="Book Antiqua"/>
          <w:sz w:val="24"/>
          <w:szCs w:val="24"/>
        </w:rPr>
        <w:t>25</w:t>
      </w:r>
      <w:r w:rsidRPr="00DA38C9">
        <w:rPr>
          <w:rFonts w:ascii="Book Antiqua" w:hAnsi="Book Antiqua"/>
          <w:sz w:val="24"/>
          <w:szCs w:val="24"/>
        </w:rPr>
        <w:t xml:space="preserve"> </w:t>
      </w:r>
      <w:r w:rsidR="009E2A5A" w:rsidRPr="00DA38C9">
        <w:rPr>
          <w:rFonts w:ascii="Book Antiqua" w:hAnsi="Book Antiqua"/>
          <w:sz w:val="24"/>
          <w:szCs w:val="24"/>
        </w:rPr>
        <w:t>czerwca</w:t>
      </w:r>
      <w:r w:rsidRPr="00DA38C9">
        <w:rPr>
          <w:rFonts w:ascii="Book Antiqua" w:hAnsi="Book Antiqua"/>
          <w:sz w:val="24"/>
          <w:szCs w:val="24"/>
        </w:rPr>
        <w:t xml:space="preserve"> 2020 r. W związku z ostatnimi wydarzeniami w Polsce i na świecie, tj. pandemią </w:t>
      </w:r>
      <w:proofErr w:type="spellStart"/>
      <w:r w:rsidRPr="00DA38C9">
        <w:rPr>
          <w:rFonts w:ascii="Book Antiqua" w:hAnsi="Book Antiqua"/>
          <w:sz w:val="24"/>
          <w:szCs w:val="24"/>
        </w:rPr>
        <w:t>koronowirusa</w:t>
      </w:r>
      <w:proofErr w:type="spellEnd"/>
      <w:r w:rsidRPr="00DA38C9">
        <w:rPr>
          <w:rFonts w:ascii="Book Antiqua" w:hAnsi="Book Antiqua"/>
          <w:sz w:val="24"/>
          <w:szCs w:val="24"/>
        </w:rPr>
        <w:t xml:space="preserve"> COVID-19, z dnia na dzień </w:t>
      </w:r>
      <w:r w:rsidR="009E2A5A" w:rsidRPr="00DA38C9">
        <w:rPr>
          <w:rFonts w:ascii="Book Antiqua" w:hAnsi="Book Antiqua"/>
          <w:sz w:val="24"/>
          <w:szCs w:val="24"/>
        </w:rPr>
        <w:t xml:space="preserve">moja firma </w:t>
      </w:r>
      <w:r w:rsidRPr="00DA38C9">
        <w:rPr>
          <w:rFonts w:ascii="Book Antiqua" w:hAnsi="Book Antiqua"/>
          <w:sz w:val="24"/>
          <w:szCs w:val="24"/>
        </w:rPr>
        <w:t>odnotował</w:t>
      </w:r>
      <w:r w:rsidR="009E2A5A" w:rsidRPr="00DA38C9">
        <w:rPr>
          <w:rFonts w:ascii="Book Antiqua" w:hAnsi="Book Antiqua"/>
          <w:sz w:val="24"/>
          <w:szCs w:val="24"/>
        </w:rPr>
        <w:t>a</w:t>
      </w:r>
      <w:r w:rsidRPr="00DA38C9">
        <w:rPr>
          <w:rFonts w:ascii="Book Antiqua" w:hAnsi="Book Antiqua"/>
          <w:sz w:val="24"/>
          <w:szCs w:val="24"/>
        </w:rPr>
        <w:t xml:space="preserve"> dramatyczny spadek przychodów. </w:t>
      </w:r>
    </w:p>
    <w:p w:rsidR="009E2A5A" w:rsidRPr="00DA38C9" w:rsidRDefault="00C33A3C" w:rsidP="009E2A5A">
      <w:pPr>
        <w:spacing w:line="360" w:lineRule="auto"/>
        <w:jc w:val="both"/>
        <w:rPr>
          <w:rFonts w:ascii="Book Antiqua" w:hAnsi="Book Antiqua"/>
          <w:color w:val="FF0000"/>
          <w:sz w:val="24"/>
          <w:szCs w:val="24"/>
        </w:rPr>
      </w:pPr>
      <w:r w:rsidRPr="00DA38C9">
        <w:rPr>
          <w:rFonts w:ascii="Book Antiqua" w:hAnsi="Book Antiqua"/>
          <w:sz w:val="24"/>
          <w:szCs w:val="24"/>
        </w:rPr>
        <w:tab/>
      </w:r>
      <w:r w:rsidR="009E2A5A" w:rsidRPr="00DA38C9">
        <w:rPr>
          <w:rFonts w:ascii="Book Antiqua" w:hAnsi="Book Antiqua"/>
          <w:color w:val="FF0000"/>
          <w:sz w:val="24"/>
          <w:szCs w:val="24"/>
        </w:rPr>
        <w:t xml:space="preserve">Opis działalności przedsiębiorcy i jego sytuacji. należy ogólnie opisać czym przedsiębiorca się zajmuje oraz w jakim sektorze świadczy swoje usługi. Można przedstawić charakterystykę klientów, kanały pozyskiwania, popyt na proponowaną </w:t>
      </w:r>
      <w:r w:rsidR="009E2A5A" w:rsidRPr="00DA38C9">
        <w:rPr>
          <w:rFonts w:ascii="Book Antiqua" w:hAnsi="Book Antiqua"/>
          <w:color w:val="FF0000"/>
          <w:sz w:val="24"/>
          <w:szCs w:val="24"/>
        </w:rPr>
        <w:lastRenderedPageBreak/>
        <w:t xml:space="preserve">usługę/produkt oraz zagrożenia działalności gospodarczej spowodowane epidemią </w:t>
      </w:r>
      <w:proofErr w:type="spellStart"/>
      <w:r w:rsidR="009E2A5A" w:rsidRPr="00DA38C9">
        <w:rPr>
          <w:rFonts w:ascii="Book Antiqua" w:hAnsi="Book Antiqua"/>
          <w:color w:val="FF0000"/>
          <w:sz w:val="24"/>
          <w:szCs w:val="24"/>
        </w:rPr>
        <w:t>koronawirusa</w:t>
      </w:r>
      <w:proofErr w:type="spellEnd"/>
      <w:r w:rsidR="009E2A5A" w:rsidRPr="00DA38C9">
        <w:rPr>
          <w:rFonts w:ascii="Book Antiqua" w:hAnsi="Book Antiqua"/>
          <w:color w:val="FF0000"/>
          <w:sz w:val="24"/>
          <w:szCs w:val="24"/>
        </w:rPr>
        <w:t>. Jak też opisać negatywne skutki wprowadzenia stanu zagrożenia epidemicznego w Polsce na sposób prowadzenia działalności gospodarczej przez przedsiębiorcę.</w:t>
      </w:r>
    </w:p>
    <w:p w:rsidR="009E2A5A" w:rsidRPr="00DA38C9" w:rsidRDefault="009E2A5A" w:rsidP="009E2A5A">
      <w:pPr>
        <w:spacing w:line="360" w:lineRule="auto"/>
        <w:jc w:val="both"/>
        <w:rPr>
          <w:rFonts w:ascii="Book Antiqua" w:hAnsi="Book Antiqua"/>
          <w:color w:val="FF0000"/>
          <w:sz w:val="24"/>
          <w:szCs w:val="24"/>
        </w:rPr>
      </w:pPr>
      <w:r w:rsidRPr="00DA38C9">
        <w:rPr>
          <w:rFonts w:ascii="Book Antiqua" w:hAnsi="Book Antiqua"/>
          <w:color w:val="FF0000"/>
          <w:sz w:val="24"/>
          <w:szCs w:val="24"/>
        </w:rPr>
        <w:t>…………………………………………………………………………………………………………………………………………………………………………………………………………………………</w:t>
      </w:r>
    </w:p>
    <w:p w:rsidR="00C33A3C" w:rsidRPr="00DA38C9" w:rsidRDefault="00C33A3C" w:rsidP="009E2A5A">
      <w:pPr>
        <w:spacing w:line="360" w:lineRule="auto"/>
        <w:jc w:val="both"/>
        <w:rPr>
          <w:rFonts w:ascii="Book Antiqua" w:hAnsi="Book Antiqua"/>
          <w:sz w:val="24"/>
          <w:szCs w:val="24"/>
        </w:rPr>
      </w:pPr>
      <w:r w:rsidRPr="00DA38C9">
        <w:rPr>
          <w:rFonts w:ascii="Book Antiqua" w:hAnsi="Book Antiqua"/>
          <w:sz w:val="24"/>
          <w:szCs w:val="24"/>
        </w:rPr>
        <w:t xml:space="preserve">W związku z </w:t>
      </w:r>
      <w:r w:rsidR="009E2A5A" w:rsidRPr="00DA38C9">
        <w:rPr>
          <w:rFonts w:ascii="Book Antiqua" w:hAnsi="Book Antiqua"/>
          <w:sz w:val="24"/>
          <w:szCs w:val="24"/>
        </w:rPr>
        <w:t>powyższym</w:t>
      </w:r>
      <w:r w:rsidRPr="00DA38C9">
        <w:rPr>
          <w:rFonts w:ascii="Book Antiqua" w:hAnsi="Book Antiqua"/>
          <w:sz w:val="24"/>
          <w:szCs w:val="24"/>
        </w:rPr>
        <w:t>, spodziewamy się przejściowej utraty płynności finansowej. Wysokość podatku VAT do zapłaty jest duża i na obecny czas nie jest</w:t>
      </w:r>
      <w:r w:rsidR="009E2A5A" w:rsidRPr="00DA38C9">
        <w:rPr>
          <w:rFonts w:ascii="Book Antiqua" w:hAnsi="Book Antiqua"/>
          <w:sz w:val="24"/>
          <w:szCs w:val="24"/>
        </w:rPr>
        <w:t>em</w:t>
      </w:r>
      <w:r w:rsidRPr="00DA38C9">
        <w:rPr>
          <w:rFonts w:ascii="Book Antiqua" w:hAnsi="Book Antiqua"/>
          <w:sz w:val="24"/>
          <w:szCs w:val="24"/>
        </w:rPr>
        <w:t xml:space="preserve"> w stanie jej uiścić bez szkody dla prowadzonej działalności i swoich pracowników. Sama kwota wypłat i składek ZUS wynosi aż ………</w:t>
      </w:r>
      <w:proofErr w:type="gramStart"/>
      <w:r w:rsidRPr="00DA38C9">
        <w:rPr>
          <w:rFonts w:ascii="Book Antiqua" w:hAnsi="Book Antiqua"/>
          <w:sz w:val="24"/>
          <w:szCs w:val="24"/>
        </w:rPr>
        <w:t>…….</w:t>
      </w:r>
      <w:proofErr w:type="gramEnd"/>
      <w:r w:rsidRPr="00DA38C9">
        <w:rPr>
          <w:rFonts w:ascii="Book Antiqua" w:hAnsi="Book Antiqua"/>
          <w:sz w:val="24"/>
          <w:szCs w:val="24"/>
        </w:rPr>
        <w:t>., plus dodatkowo podatek VAT do zapłaty w/w wysokości. Zgodnie z przepisami organ podatkowy, na wniosek podatnika, w przypadkach uzasadnionych ważnym interesem podatnika lub interesem publicznym może odraczać terminy przewidziane w przepisach prawa podatkowego. W opisanej sytuacji zaistniał zarówno ważny interes podatnika, jak i</w:t>
      </w:r>
      <w:r w:rsidR="00DA38C9">
        <w:rPr>
          <w:rFonts w:ascii="Book Antiqua" w:hAnsi="Book Antiqua"/>
          <w:sz w:val="24"/>
          <w:szCs w:val="24"/>
        </w:rPr>
        <w:t> </w:t>
      </w:r>
      <w:r w:rsidRPr="00DA38C9">
        <w:rPr>
          <w:rFonts w:ascii="Book Antiqua" w:hAnsi="Book Antiqua"/>
          <w:sz w:val="24"/>
          <w:szCs w:val="24"/>
        </w:rPr>
        <w:t xml:space="preserve">interes publiczny. Z jednej strony zapłata podatku VAT spowoduje brak środków na teraźniejsze płace, a z drugiej strony odroczenie terminu płatności tego podatku pozwoli na dokonanie wypłat pracownikom w należnych wysokościach bez żadnej szkody dla nich. </w:t>
      </w:r>
    </w:p>
    <w:p w:rsidR="00C33A3C" w:rsidRPr="00DA38C9" w:rsidRDefault="00C33A3C" w:rsidP="00C33A3C">
      <w:pPr>
        <w:spacing w:line="360" w:lineRule="auto"/>
        <w:ind w:firstLine="708"/>
        <w:jc w:val="both"/>
        <w:rPr>
          <w:rFonts w:ascii="Book Antiqua" w:hAnsi="Book Antiqua"/>
          <w:sz w:val="24"/>
          <w:szCs w:val="24"/>
        </w:rPr>
      </w:pPr>
      <w:r w:rsidRPr="00DA38C9">
        <w:rPr>
          <w:rFonts w:ascii="Book Antiqua" w:hAnsi="Book Antiqua"/>
          <w:sz w:val="24"/>
          <w:szCs w:val="24"/>
        </w:rPr>
        <w:t xml:space="preserve">Wyjaśniam, że zaistniała sytuacja wynika z faktu, iż na świecie panuje pandemia </w:t>
      </w:r>
      <w:proofErr w:type="spellStart"/>
      <w:r w:rsidRPr="00DA38C9">
        <w:rPr>
          <w:rFonts w:ascii="Book Antiqua" w:hAnsi="Book Antiqua"/>
          <w:sz w:val="24"/>
          <w:szCs w:val="24"/>
        </w:rPr>
        <w:t>koronawirusa</w:t>
      </w:r>
      <w:proofErr w:type="spellEnd"/>
      <w:r w:rsidRPr="00DA38C9">
        <w:rPr>
          <w:rFonts w:ascii="Book Antiqua" w:hAnsi="Book Antiqua"/>
          <w:sz w:val="24"/>
          <w:szCs w:val="24"/>
        </w:rPr>
        <w:t xml:space="preserve"> SARS-CoV-2, wywołującego chorobę COVID-19, której skutki niestety odczuwa każda dziedzina gospodarki, w tym również </w:t>
      </w:r>
      <w:r w:rsidR="00FE7DEF" w:rsidRPr="00DA38C9">
        <w:rPr>
          <w:rFonts w:ascii="Book Antiqua" w:hAnsi="Book Antiqua"/>
          <w:sz w:val="24"/>
          <w:szCs w:val="24"/>
        </w:rPr>
        <w:t xml:space="preserve">moja </w:t>
      </w:r>
      <w:r w:rsidRPr="00DA38C9">
        <w:rPr>
          <w:rFonts w:ascii="Book Antiqua" w:hAnsi="Book Antiqua"/>
          <w:sz w:val="24"/>
          <w:szCs w:val="24"/>
        </w:rPr>
        <w:t xml:space="preserve">branża. </w:t>
      </w:r>
    </w:p>
    <w:p w:rsidR="00C33A3C" w:rsidRPr="00DA38C9" w:rsidRDefault="00C33A3C" w:rsidP="00C33A3C">
      <w:pPr>
        <w:spacing w:line="360" w:lineRule="auto"/>
        <w:ind w:firstLine="708"/>
        <w:jc w:val="both"/>
        <w:rPr>
          <w:rFonts w:ascii="Book Antiqua" w:hAnsi="Book Antiqua"/>
          <w:sz w:val="24"/>
          <w:szCs w:val="24"/>
        </w:rPr>
      </w:pPr>
      <w:r w:rsidRPr="00DA38C9">
        <w:rPr>
          <w:rFonts w:ascii="Book Antiqua" w:hAnsi="Book Antiqua"/>
          <w:sz w:val="24"/>
          <w:szCs w:val="24"/>
        </w:rPr>
        <w:t>Jak wynika z informacji zamieszczonej na stronie Ministerstwa Finansów „W</w:t>
      </w:r>
      <w:r w:rsidR="00DA38C9">
        <w:rPr>
          <w:rFonts w:ascii="Book Antiqua" w:hAnsi="Book Antiqua"/>
          <w:sz w:val="24"/>
          <w:szCs w:val="24"/>
        </w:rPr>
        <w:t> </w:t>
      </w:r>
      <w:r w:rsidRPr="00DA38C9">
        <w:rPr>
          <w:rFonts w:ascii="Book Antiqua" w:hAnsi="Book Antiqua"/>
          <w:sz w:val="24"/>
          <w:szCs w:val="24"/>
        </w:rPr>
        <w:t>sytuacji negatywnych skutków finansowych dla przedsiębiorców wynikających z</w:t>
      </w:r>
      <w:r w:rsidR="00DA38C9">
        <w:rPr>
          <w:rFonts w:ascii="Book Antiqua" w:hAnsi="Book Antiqua"/>
          <w:sz w:val="24"/>
          <w:szCs w:val="24"/>
        </w:rPr>
        <w:t> </w:t>
      </w:r>
      <w:r w:rsidRPr="00DA38C9">
        <w:rPr>
          <w:rFonts w:ascii="Book Antiqua" w:hAnsi="Book Antiqua"/>
          <w:sz w:val="24"/>
          <w:szCs w:val="24"/>
        </w:rPr>
        <w:t xml:space="preserve">epidemii </w:t>
      </w:r>
      <w:proofErr w:type="spellStart"/>
      <w:r w:rsidRPr="00DA38C9">
        <w:rPr>
          <w:rFonts w:ascii="Book Antiqua" w:hAnsi="Book Antiqua"/>
          <w:sz w:val="24"/>
          <w:szCs w:val="24"/>
        </w:rPr>
        <w:t>koronawirusa</w:t>
      </w:r>
      <w:proofErr w:type="spellEnd"/>
      <w:r w:rsidRPr="00DA38C9">
        <w:rPr>
          <w:rFonts w:ascii="Book Antiqua" w:hAnsi="Book Antiqua"/>
          <w:sz w:val="24"/>
          <w:szCs w:val="24"/>
        </w:rPr>
        <w:t xml:space="preserve"> urzędy skarbowe będą brać pod uwagę te szczególne okoliczności przy rozpatrywaniu wniosków dotyczących przyznania ulg w spłacie zobowiązań podatkowych (odroczenia terminu płatności, rozłożenia na raty, umorzenia zaległości podatkowych itp.)”. </w:t>
      </w:r>
    </w:p>
    <w:p w:rsidR="00C33A3C" w:rsidRPr="00DA38C9" w:rsidRDefault="00C33A3C" w:rsidP="00C33A3C">
      <w:pPr>
        <w:spacing w:line="360" w:lineRule="auto"/>
        <w:ind w:firstLine="708"/>
        <w:jc w:val="both"/>
        <w:rPr>
          <w:rFonts w:ascii="Book Antiqua" w:hAnsi="Book Antiqua"/>
          <w:sz w:val="24"/>
          <w:szCs w:val="24"/>
        </w:rPr>
      </w:pPr>
      <w:r w:rsidRPr="00DA38C9">
        <w:rPr>
          <w:rFonts w:ascii="Book Antiqua" w:hAnsi="Book Antiqua"/>
          <w:sz w:val="24"/>
          <w:szCs w:val="24"/>
        </w:rPr>
        <w:t xml:space="preserve">W </w:t>
      </w:r>
      <w:r w:rsidR="00FE7DEF" w:rsidRPr="00DA38C9">
        <w:rPr>
          <w:rFonts w:ascii="Book Antiqua" w:hAnsi="Book Antiqua"/>
          <w:sz w:val="24"/>
          <w:szCs w:val="24"/>
        </w:rPr>
        <w:t xml:space="preserve">moim </w:t>
      </w:r>
      <w:r w:rsidRPr="00DA38C9">
        <w:rPr>
          <w:rFonts w:ascii="Book Antiqua" w:hAnsi="Book Antiqua"/>
          <w:sz w:val="24"/>
          <w:szCs w:val="24"/>
        </w:rPr>
        <w:t xml:space="preserve">przypadku taka sytuacja zaistniała i na dzień dzisiejszy zapłata podatku VAT za luty 2020 r., przy braku zapłat od kontrahentów za faktury </w:t>
      </w:r>
      <w:r w:rsidRPr="00DA38C9">
        <w:rPr>
          <w:rFonts w:ascii="Book Antiqua" w:hAnsi="Book Antiqua"/>
          <w:sz w:val="24"/>
          <w:szCs w:val="24"/>
        </w:rPr>
        <w:lastRenderedPageBreak/>
        <w:t>spowoduje utratę płynności finansowej i brak środków na wypłaty dla pracowników spółki. Obecnie w dobie globalnego kryzysu nie ma możliwości prowadzenia działalności w sprzyjających warunkach, dających możliwość uzyskania przychodu (obecnie jakiegokolwiek – zastój na rynku większości dziedzin) i póki co brak perspektyw by sytuacja ta się szybko odmieniła. Niestety mimo braku dochodu pozostają koszty związane z prowadzoną działalnością (czynsze, składki, podatki, pracownicy, zobowiązania wobec kontrahentów, itp.), które trzeba opłacić. Z uwagi na sytuację jaka zapanowała w Polsce i na świecie</w:t>
      </w:r>
      <w:r w:rsidR="00FE7DEF" w:rsidRPr="00DA38C9">
        <w:rPr>
          <w:rFonts w:ascii="Book Antiqua" w:hAnsi="Book Antiqua"/>
          <w:sz w:val="24"/>
          <w:szCs w:val="24"/>
        </w:rPr>
        <w:t>,</w:t>
      </w:r>
      <w:r w:rsidRPr="00DA38C9">
        <w:rPr>
          <w:rFonts w:ascii="Book Antiqua" w:hAnsi="Book Antiqua"/>
          <w:sz w:val="24"/>
          <w:szCs w:val="24"/>
        </w:rPr>
        <w:t xml:space="preserve"> i dalsze jej konsekwencje (kryzys nie minie wraz z epidemią) przewiduję, iż rok podatkowy zakończy się stratą. Wobec tego, że obecnie nie ma perspektywy uzyskania w 2020 r. zakładanych przychodów uzasadnia to w pełni odroczenie zapłaty podatku VAT. Podkreślić również warto, iż dotychczas dokonywał</w:t>
      </w:r>
      <w:r w:rsidR="00FE7DEF" w:rsidRPr="00DA38C9">
        <w:rPr>
          <w:rFonts w:ascii="Book Antiqua" w:hAnsi="Book Antiqua"/>
          <w:sz w:val="24"/>
          <w:szCs w:val="24"/>
        </w:rPr>
        <w:t>em</w:t>
      </w:r>
      <w:r w:rsidRPr="00DA38C9">
        <w:rPr>
          <w:rFonts w:ascii="Book Antiqua" w:hAnsi="Book Antiqua"/>
          <w:sz w:val="24"/>
          <w:szCs w:val="24"/>
        </w:rPr>
        <w:t xml:space="preserve"> wpłat podatków w terminie.</w:t>
      </w:r>
    </w:p>
    <w:p w:rsidR="00C33A3C" w:rsidRPr="00DA38C9" w:rsidRDefault="00C33A3C" w:rsidP="00C33A3C">
      <w:pPr>
        <w:spacing w:line="360" w:lineRule="auto"/>
        <w:ind w:firstLine="708"/>
        <w:jc w:val="both"/>
        <w:rPr>
          <w:rFonts w:ascii="Book Antiqua" w:hAnsi="Book Antiqua"/>
          <w:sz w:val="24"/>
          <w:szCs w:val="24"/>
        </w:rPr>
      </w:pPr>
      <w:r w:rsidRPr="00DA38C9">
        <w:rPr>
          <w:rFonts w:ascii="Book Antiqua" w:hAnsi="Book Antiqua"/>
          <w:sz w:val="24"/>
          <w:szCs w:val="24"/>
        </w:rPr>
        <w:t xml:space="preserve">Wskazać trzeba, że przepis posługuje się pojęciami ważnego interesu podatnika i publicznego. </w:t>
      </w:r>
      <w:proofErr w:type="gramStart"/>
      <w:r w:rsidRPr="00DA38C9">
        <w:rPr>
          <w:rFonts w:ascii="Book Antiqua" w:hAnsi="Book Antiqua"/>
          <w:sz w:val="24"/>
          <w:szCs w:val="24"/>
        </w:rPr>
        <w:t>O  tego</w:t>
      </w:r>
      <w:proofErr w:type="gramEnd"/>
      <w:r w:rsidRPr="00DA38C9">
        <w:rPr>
          <w:rFonts w:ascii="Book Antiqua" w:hAnsi="Book Antiqua"/>
          <w:sz w:val="24"/>
          <w:szCs w:val="24"/>
        </w:rPr>
        <w:t xml:space="preserve">  rodzaju przesłance  „ważnego  interesu”  zazwyczaj  mówi  się  np.  w</w:t>
      </w:r>
      <w:r w:rsidR="00FE7DEF" w:rsidRPr="00DA38C9">
        <w:rPr>
          <w:rFonts w:ascii="Book Antiqua" w:hAnsi="Book Antiqua"/>
          <w:sz w:val="24"/>
          <w:szCs w:val="24"/>
        </w:rPr>
        <w:t> </w:t>
      </w:r>
      <w:proofErr w:type="gramStart"/>
      <w:r w:rsidRPr="00DA38C9">
        <w:rPr>
          <w:rFonts w:ascii="Book Antiqua" w:hAnsi="Book Antiqua"/>
          <w:sz w:val="24"/>
          <w:szCs w:val="24"/>
        </w:rPr>
        <w:t>razie  znacznego</w:t>
      </w:r>
      <w:proofErr w:type="gramEnd"/>
      <w:r w:rsidRPr="00DA38C9">
        <w:rPr>
          <w:rFonts w:ascii="Book Antiqua" w:hAnsi="Book Antiqua"/>
          <w:sz w:val="24"/>
          <w:szCs w:val="24"/>
        </w:rPr>
        <w:t xml:space="preserve">  obniżenia zdolności płatniczych, spowodowanych zdarzeniem losowym (np.: powódź, pożar, kradzież lub inne zdarzenie uznane za wyjątkowe jak pandemia). Z</w:t>
      </w:r>
      <w:r w:rsidR="00FE7DEF" w:rsidRPr="00DA38C9">
        <w:rPr>
          <w:rFonts w:ascii="Book Antiqua" w:hAnsi="Book Antiqua"/>
          <w:sz w:val="24"/>
          <w:szCs w:val="24"/>
        </w:rPr>
        <w:t> </w:t>
      </w:r>
      <w:r w:rsidRPr="00DA38C9">
        <w:rPr>
          <w:rFonts w:ascii="Book Antiqua" w:hAnsi="Book Antiqua"/>
          <w:sz w:val="24"/>
          <w:szCs w:val="24"/>
        </w:rPr>
        <w:t>„ważnym interesem” możemy mieć do czynienia również wówczas, gdy podatnik znalazł się w trudnej sytuacji życiowej, której nie mógł przewidzieć lub której nie mógł zapobiec. Ani pandemii, ani jej skutków nie m</w:t>
      </w:r>
      <w:r w:rsidR="00FE7DEF" w:rsidRPr="00DA38C9">
        <w:rPr>
          <w:rFonts w:ascii="Book Antiqua" w:hAnsi="Book Antiqua"/>
          <w:sz w:val="24"/>
          <w:szCs w:val="24"/>
        </w:rPr>
        <w:t>ogłem</w:t>
      </w:r>
      <w:r w:rsidRPr="00DA38C9">
        <w:rPr>
          <w:rFonts w:ascii="Book Antiqua" w:hAnsi="Book Antiqua"/>
          <w:sz w:val="24"/>
          <w:szCs w:val="24"/>
        </w:rPr>
        <w:t xml:space="preserve"> przewidzieć</w:t>
      </w:r>
      <w:r w:rsidR="00FE7DEF" w:rsidRPr="00DA38C9">
        <w:rPr>
          <w:rFonts w:ascii="Book Antiqua" w:hAnsi="Book Antiqua"/>
          <w:sz w:val="24"/>
          <w:szCs w:val="24"/>
        </w:rPr>
        <w:t>,</w:t>
      </w:r>
      <w:r w:rsidRPr="00DA38C9">
        <w:rPr>
          <w:rFonts w:ascii="Book Antiqua" w:hAnsi="Book Antiqua"/>
          <w:sz w:val="24"/>
          <w:szCs w:val="24"/>
        </w:rPr>
        <w:t xml:space="preserve"> by się odpowiednio zabezpieczyć przed jej skutkami, gdzie jeszcze końcem lutego nie spodziewano się aż tak tragicznych skutków, jakie wywołał wirus. Natomiast przez pojęcie "interesu publicznego" rozumie się pewną potrzebę (dobro), której zaspokojenie powinno służyć zbiorowości lokalnej (mieszkańcom gminy, miasta) lub całemu społeczeństwu. Interes publiczny to sytuacja, gdy zapłata podatku spowoduje konieczność sięgania przez podatnika do środków pomocy państwa, gdyż nie będzie w stanie zaspokajać swoich potrzeb materialnych. W</w:t>
      </w:r>
      <w:r w:rsidR="00DA38C9">
        <w:rPr>
          <w:rFonts w:ascii="Book Antiqua" w:hAnsi="Book Antiqua"/>
          <w:sz w:val="24"/>
          <w:szCs w:val="24"/>
        </w:rPr>
        <w:t> </w:t>
      </w:r>
      <w:r w:rsidRPr="00DA38C9">
        <w:rPr>
          <w:rFonts w:ascii="Book Antiqua" w:hAnsi="Book Antiqua"/>
          <w:sz w:val="24"/>
          <w:szCs w:val="24"/>
        </w:rPr>
        <w:t xml:space="preserve">orzecznictwie podkreśla się, iż pojęcie "ważnego interesu podatnika" zawiera szeroki zakres pojęciowy. </w:t>
      </w:r>
    </w:p>
    <w:p w:rsidR="00C33A3C" w:rsidRPr="00DA38C9" w:rsidRDefault="00C33A3C" w:rsidP="00C33A3C">
      <w:pPr>
        <w:spacing w:line="360" w:lineRule="auto"/>
        <w:ind w:firstLine="708"/>
        <w:jc w:val="both"/>
        <w:rPr>
          <w:rFonts w:ascii="Book Antiqua" w:hAnsi="Book Antiqua"/>
          <w:sz w:val="24"/>
          <w:szCs w:val="24"/>
        </w:rPr>
      </w:pPr>
      <w:r w:rsidRPr="00DA38C9">
        <w:rPr>
          <w:rFonts w:ascii="Book Antiqua" w:hAnsi="Book Antiqua"/>
          <w:sz w:val="24"/>
          <w:szCs w:val="24"/>
        </w:rPr>
        <w:t xml:space="preserve">Co prawda użyte w art. 48 § 1 Ordynacji podatkowej pojęcia są nieostre (pojęcie ważnego interesu podatnika) i niedookreślone (pojęcie interesu publicznego), jednakże przy ich odkodowaniu posłużyć się można sporym już dziś dorobkiem </w:t>
      </w:r>
      <w:r w:rsidRPr="00DA38C9">
        <w:rPr>
          <w:rFonts w:ascii="Book Antiqua" w:hAnsi="Book Antiqua"/>
          <w:sz w:val="24"/>
          <w:szCs w:val="24"/>
        </w:rPr>
        <w:lastRenderedPageBreak/>
        <w:t>orzecznictwa i</w:t>
      </w:r>
      <w:r w:rsidR="00DA38C9" w:rsidRPr="00DA38C9">
        <w:rPr>
          <w:rFonts w:ascii="Book Antiqua" w:hAnsi="Book Antiqua"/>
          <w:sz w:val="24"/>
          <w:szCs w:val="24"/>
        </w:rPr>
        <w:t> </w:t>
      </w:r>
      <w:r w:rsidRPr="00DA38C9">
        <w:rPr>
          <w:rFonts w:ascii="Book Antiqua" w:hAnsi="Book Antiqua"/>
          <w:sz w:val="24"/>
          <w:szCs w:val="24"/>
        </w:rPr>
        <w:t>piśmiennictwa, które ukształtowało pomocne wskazówki interpretacyjne.</w:t>
      </w:r>
      <w:r w:rsidRPr="00DA38C9">
        <w:rPr>
          <w:sz w:val="24"/>
          <w:szCs w:val="24"/>
        </w:rPr>
        <w:t xml:space="preserve"> </w:t>
      </w:r>
      <w:r w:rsidRPr="00DA38C9">
        <w:rPr>
          <w:rFonts w:ascii="Book Antiqua" w:hAnsi="Book Antiqua"/>
          <w:sz w:val="24"/>
          <w:szCs w:val="24"/>
        </w:rPr>
        <w:t>I tak, przez ważny interes podatnika należy rozumieć nadzwyczajne względy, które mogłyby zachwiać podstawami egzystencji podatnika, a także zdarzenia, które spowodowane zostały działaniem czynników, na które podatnik nie mógł mieć wpływu, i które są niezależne od sposobu jego postępowania. O istnieniu ważnego interesu podatnika powinny przesądzać zobiektywizowane kryteria, na podstawie których organ podatkowy rozstrzyga w formie decyzji. Ponieważ o</w:t>
      </w:r>
      <w:r w:rsidR="00DA38C9">
        <w:rPr>
          <w:rFonts w:ascii="Book Antiqua" w:hAnsi="Book Antiqua"/>
          <w:sz w:val="24"/>
          <w:szCs w:val="24"/>
        </w:rPr>
        <w:t> </w:t>
      </w:r>
      <w:r w:rsidRPr="00DA38C9">
        <w:rPr>
          <w:rFonts w:ascii="Book Antiqua" w:hAnsi="Book Antiqua"/>
          <w:sz w:val="24"/>
          <w:szCs w:val="24"/>
        </w:rPr>
        <w:t>istnieniu ważnego interesu podatnika decydują każdorazowo zobiektywizowane kryteria, to organ podatkowy, w każdej rozpatrywanej sprawie, musi ocenić, na czym ten interes polega. A ta ocena – na co wskazuje orzecznictwo sądu administracyjnego – musi być dokonana na podstawie kryteriów, które są zgodne z</w:t>
      </w:r>
      <w:r w:rsidR="00DA38C9" w:rsidRPr="00DA38C9">
        <w:rPr>
          <w:rFonts w:ascii="Book Antiqua" w:hAnsi="Book Antiqua"/>
          <w:sz w:val="24"/>
          <w:szCs w:val="24"/>
        </w:rPr>
        <w:t> </w:t>
      </w:r>
      <w:r w:rsidRPr="00DA38C9">
        <w:rPr>
          <w:rFonts w:ascii="Book Antiqua" w:hAnsi="Book Antiqua"/>
          <w:sz w:val="24"/>
          <w:szCs w:val="24"/>
        </w:rPr>
        <w:t xml:space="preserve">aprobowaną powszechnie hierarchią wartości. W szczególności niezbędne jest ustalenie sytuacji majątkowej podatnika, skutków ekonomicznych, jakie wystąpią w wyniku realizacji zobowiązania dla podatnika i jego najbliższej rodziny. Nie bez znaczenia pozostają też takie okoliczności, jak możliwość zarobkowania, sytuacja zdrowotna, jak również przyczyna powstania zaległości czy braku możliwości zapłaty bieżących zobowiązań. Ustawodawca właśnie dla tak szczególnych, jak zaistniała sytuacja wprowadził pewne ulgi dla podatników, by w trudnych okolicznościach dla podatnika ten mógł liczyć na </w:t>
      </w:r>
      <w:proofErr w:type="gramStart"/>
      <w:r w:rsidRPr="00DA38C9">
        <w:rPr>
          <w:rFonts w:ascii="Book Antiqua" w:hAnsi="Book Antiqua"/>
          <w:sz w:val="24"/>
          <w:szCs w:val="24"/>
        </w:rPr>
        <w:t>incydentalną  pomoc</w:t>
      </w:r>
      <w:proofErr w:type="gramEnd"/>
      <w:r w:rsidRPr="00DA38C9">
        <w:rPr>
          <w:rFonts w:ascii="Book Antiqua" w:hAnsi="Book Antiqua"/>
          <w:sz w:val="24"/>
          <w:szCs w:val="24"/>
        </w:rPr>
        <w:t xml:space="preserve"> państwa w stabilizowaniu sytuacji finansowej. Ważne jest również i to, aby przejściowe trudności ekonomiczne – na które wskazuje podatnik – były spowodowane okolicznościami, które noszą cechy czynników niezależnych od podatnika, a przy tym nie mogą być następstwem świadomie przyjętej przez podatnika strategii gospodarczej, gdzie w </w:t>
      </w:r>
      <w:r w:rsidR="00DA38C9" w:rsidRPr="00DA38C9">
        <w:rPr>
          <w:rFonts w:ascii="Book Antiqua" w:hAnsi="Book Antiqua"/>
          <w:sz w:val="24"/>
          <w:szCs w:val="24"/>
        </w:rPr>
        <w:t xml:space="preserve">mojej </w:t>
      </w:r>
      <w:r w:rsidRPr="00DA38C9">
        <w:rPr>
          <w:rFonts w:ascii="Book Antiqua" w:hAnsi="Book Antiqua"/>
          <w:sz w:val="24"/>
          <w:szCs w:val="24"/>
        </w:rPr>
        <w:t>sytuacji tak właśnie jest. Nie m</w:t>
      </w:r>
      <w:r w:rsidR="00DA38C9" w:rsidRPr="00DA38C9">
        <w:rPr>
          <w:rFonts w:ascii="Book Antiqua" w:hAnsi="Book Antiqua"/>
          <w:sz w:val="24"/>
          <w:szCs w:val="24"/>
        </w:rPr>
        <w:t>ogłem</w:t>
      </w:r>
      <w:r w:rsidRPr="00DA38C9">
        <w:rPr>
          <w:rFonts w:ascii="Book Antiqua" w:hAnsi="Book Antiqua"/>
          <w:sz w:val="24"/>
          <w:szCs w:val="24"/>
        </w:rPr>
        <w:t xml:space="preserve"> przewidzieć pandemii i jej skutków, nie m</w:t>
      </w:r>
      <w:r w:rsidR="00DA38C9" w:rsidRPr="00DA38C9">
        <w:rPr>
          <w:rFonts w:ascii="Book Antiqua" w:hAnsi="Book Antiqua"/>
          <w:sz w:val="24"/>
          <w:szCs w:val="24"/>
        </w:rPr>
        <w:t>ogłem</w:t>
      </w:r>
      <w:r w:rsidRPr="00DA38C9">
        <w:rPr>
          <w:rFonts w:ascii="Book Antiqua" w:hAnsi="Book Antiqua"/>
          <w:sz w:val="24"/>
          <w:szCs w:val="24"/>
        </w:rPr>
        <w:t xml:space="preserve"> przewidzieć, że kontrahenci będą pozbawienie na bliżej niedookreślony czas możliwości zarobkowania, co pociąga za sobą brak możliwości spłaty zobowiązań wobec </w:t>
      </w:r>
      <w:r w:rsidR="00DA38C9" w:rsidRPr="00DA38C9">
        <w:rPr>
          <w:rFonts w:ascii="Book Antiqua" w:hAnsi="Book Antiqua"/>
          <w:sz w:val="24"/>
          <w:szCs w:val="24"/>
        </w:rPr>
        <w:t>mnie</w:t>
      </w:r>
      <w:r w:rsidRPr="00DA38C9">
        <w:rPr>
          <w:rFonts w:ascii="Book Antiqua" w:hAnsi="Book Antiqua"/>
          <w:sz w:val="24"/>
          <w:szCs w:val="24"/>
        </w:rPr>
        <w:t xml:space="preserve">. Każda dziedzina ucierpi na skutek pandemii, szkopuł w </w:t>
      </w:r>
      <w:proofErr w:type="gramStart"/>
      <w:r w:rsidRPr="00DA38C9">
        <w:rPr>
          <w:rFonts w:ascii="Book Antiqua" w:hAnsi="Book Antiqua"/>
          <w:sz w:val="24"/>
          <w:szCs w:val="24"/>
        </w:rPr>
        <w:t>tym</w:t>
      </w:r>
      <w:proofErr w:type="gramEnd"/>
      <w:r w:rsidRPr="00DA38C9">
        <w:rPr>
          <w:rFonts w:ascii="Book Antiqua" w:hAnsi="Book Antiqua"/>
          <w:sz w:val="24"/>
          <w:szCs w:val="24"/>
        </w:rPr>
        <w:t xml:space="preserve"> żeby przetrwać ten kryzys i ruszyć z działaniami, które ten kryzys choćby w najmniejszym stopniu zniwelują. Oczywiście nie istnieje zamknięty katalog zdarzeń i sytuacji, które mogą być oceniane w kategoriach ważnego interesu podatnika. Przez ważny interes podatnika można zatem rozumieć takie sytuacje czy zdarzenia, na które podatnik nie ma wpływu i które są niezależne od sposobu jego postępowania, a uniemożliwiają mu zapłatę podatku. Pomoc państwa </w:t>
      </w:r>
      <w:r w:rsidRPr="00DA38C9">
        <w:rPr>
          <w:rFonts w:ascii="Book Antiqua" w:hAnsi="Book Antiqua"/>
          <w:sz w:val="24"/>
          <w:szCs w:val="24"/>
        </w:rPr>
        <w:lastRenderedPageBreak/>
        <w:t>w</w:t>
      </w:r>
      <w:r w:rsidR="00DA38C9">
        <w:rPr>
          <w:rFonts w:ascii="Book Antiqua" w:hAnsi="Book Antiqua"/>
          <w:sz w:val="24"/>
          <w:szCs w:val="24"/>
        </w:rPr>
        <w:t> </w:t>
      </w:r>
      <w:r w:rsidRPr="00DA38C9">
        <w:rPr>
          <w:rFonts w:ascii="Book Antiqua" w:hAnsi="Book Antiqua"/>
          <w:sz w:val="24"/>
          <w:szCs w:val="24"/>
        </w:rPr>
        <w:t xml:space="preserve">dobie pandemii jest tutaj niezbędna by przedsiębiorcy mogli przetrwać te trudne czasy. </w:t>
      </w:r>
    </w:p>
    <w:p w:rsidR="00C33A3C" w:rsidRDefault="00C33A3C" w:rsidP="00C33A3C">
      <w:pPr>
        <w:spacing w:line="360" w:lineRule="auto"/>
        <w:ind w:firstLine="708"/>
        <w:jc w:val="both"/>
        <w:rPr>
          <w:rFonts w:ascii="Book Antiqua" w:hAnsi="Book Antiqua"/>
          <w:sz w:val="24"/>
          <w:szCs w:val="24"/>
        </w:rPr>
      </w:pPr>
      <w:r w:rsidRPr="009B20B9">
        <w:rPr>
          <w:rFonts w:ascii="Book Antiqua" w:hAnsi="Book Antiqua"/>
          <w:sz w:val="24"/>
          <w:szCs w:val="24"/>
        </w:rPr>
        <w:t>Stan zagrożenia epidemicznego i związane z nim ograniczenia dla biznesu należ</w:t>
      </w:r>
      <w:r>
        <w:rPr>
          <w:rFonts w:ascii="Book Antiqua" w:hAnsi="Book Antiqua"/>
          <w:sz w:val="24"/>
          <w:szCs w:val="24"/>
        </w:rPr>
        <w:t>y</w:t>
      </w:r>
      <w:r w:rsidRPr="009B20B9">
        <w:rPr>
          <w:rFonts w:ascii="Book Antiqua" w:hAnsi="Book Antiqua"/>
          <w:sz w:val="24"/>
          <w:szCs w:val="24"/>
        </w:rPr>
        <w:t xml:space="preserve"> uznać za ważny interes podatnik</w:t>
      </w:r>
      <w:r w:rsidR="00DA38C9">
        <w:rPr>
          <w:rFonts w:ascii="Book Antiqua" w:hAnsi="Book Antiqua"/>
          <w:sz w:val="24"/>
          <w:szCs w:val="24"/>
        </w:rPr>
        <w:t>a</w:t>
      </w:r>
      <w:r w:rsidRPr="009B20B9">
        <w:rPr>
          <w:rFonts w:ascii="Book Antiqua" w:hAnsi="Book Antiqua"/>
          <w:sz w:val="24"/>
          <w:szCs w:val="24"/>
        </w:rPr>
        <w:t>, stanowiący podstawę do ubiegania się o</w:t>
      </w:r>
      <w:r w:rsidR="00DA38C9">
        <w:rPr>
          <w:rFonts w:ascii="Book Antiqua" w:hAnsi="Book Antiqua"/>
          <w:sz w:val="24"/>
          <w:szCs w:val="24"/>
        </w:rPr>
        <w:t> </w:t>
      </w:r>
      <w:r w:rsidRPr="009B20B9">
        <w:rPr>
          <w:rFonts w:ascii="Book Antiqua" w:hAnsi="Book Antiqua"/>
          <w:sz w:val="24"/>
          <w:szCs w:val="24"/>
        </w:rPr>
        <w:t>o</w:t>
      </w:r>
      <w:r>
        <w:rPr>
          <w:rFonts w:ascii="Book Antiqua" w:hAnsi="Book Antiqua"/>
          <w:sz w:val="24"/>
          <w:szCs w:val="24"/>
        </w:rPr>
        <w:t>droczenie terminu płatności podatku</w:t>
      </w:r>
      <w:r w:rsidRPr="009B20B9">
        <w:rPr>
          <w:rFonts w:ascii="Book Antiqua" w:hAnsi="Book Antiqua"/>
          <w:sz w:val="24"/>
          <w:szCs w:val="24"/>
        </w:rPr>
        <w:t>.</w:t>
      </w:r>
      <w:r>
        <w:rPr>
          <w:rFonts w:ascii="Book Antiqua" w:hAnsi="Book Antiqua"/>
          <w:sz w:val="24"/>
          <w:szCs w:val="24"/>
        </w:rPr>
        <w:t xml:space="preserve"> Mając powyższe na względzie wniosek jest w pełni zasadny i wnoszę jak na wstępie.</w:t>
      </w:r>
    </w:p>
    <w:p w:rsidR="00DA38C9" w:rsidRDefault="00DA38C9" w:rsidP="00DA38C9">
      <w:pPr>
        <w:spacing w:line="360" w:lineRule="auto"/>
        <w:ind w:firstLine="708"/>
        <w:jc w:val="right"/>
        <w:rPr>
          <w:rFonts w:ascii="Book Antiqua" w:hAnsi="Book Antiqua"/>
          <w:sz w:val="24"/>
          <w:szCs w:val="24"/>
        </w:rPr>
      </w:pPr>
      <w:r>
        <w:rPr>
          <w:rFonts w:ascii="Book Antiqua" w:hAnsi="Book Antiqua"/>
          <w:sz w:val="24"/>
          <w:szCs w:val="24"/>
        </w:rPr>
        <w:t>Z poważaniem</w:t>
      </w:r>
    </w:p>
    <w:p w:rsidR="006A6FA0" w:rsidRDefault="006A6FA0"/>
    <w:sectPr w:rsidR="006A6F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AB0" w:rsidRDefault="00237AB0">
      <w:pPr>
        <w:spacing w:after="0" w:line="240" w:lineRule="auto"/>
      </w:pPr>
      <w:r>
        <w:separator/>
      </w:r>
    </w:p>
  </w:endnote>
  <w:endnote w:type="continuationSeparator" w:id="0">
    <w:p w:rsidR="00237AB0" w:rsidRDefault="0023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AB0" w:rsidRDefault="00237AB0">
      <w:pPr>
        <w:spacing w:after="0" w:line="240" w:lineRule="auto"/>
      </w:pPr>
      <w:r>
        <w:separator/>
      </w:r>
    </w:p>
  </w:footnote>
  <w:footnote w:type="continuationSeparator" w:id="0">
    <w:p w:rsidR="00237AB0" w:rsidRDefault="00237A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3C"/>
    <w:rsid w:val="00106711"/>
    <w:rsid w:val="00202561"/>
    <w:rsid w:val="00237AB0"/>
    <w:rsid w:val="004F4CA3"/>
    <w:rsid w:val="006A6FA0"/>
    <w:rsid w:val="006A7EC9"/>
    <w:rsid w:val="009E2A5A"/>
    <w:rsid w:val="00A942F0"/>
    <w:rsid w:val="00C33A3C"/>
    <w:rsid w:val="00DA38C9"/>
    <w:rsid w:val="00DD2641"/>
    <w:rsid w:val="00DF0B71"/>
    <w:rsid w:val="00FE7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51B74"/>
  <w15:docId w15:val="{C8E30CD9-1776-4CCE-98A9-0B388228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1218</Words>
  <Characters>7162</Characters>
  <Application>Microsoft Office Word</Application>
  <DocSecurity>0</DocSecurity>
  <Lines>162</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Joanna Krzywonos</cp:lastModifiedBy>
  <cp:revision>2</cp:revision>
  <dcterms:created xsi:type="dcterms:W3CDTF">2020-03-25T22:25:00Z</dcterms:created>
  <dcterms:modified xsi:type="dcterms:W3CDTF">2020-03-25T22:25:00Z</dcterms:modified>
</cp:coreProperties>
</file>